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附件2</w:t>
      </w:r>
    </w:p>
    <w:p>
      <w:pPr>
        <w:spacing w:line="440" w:lineRule="exac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地质学系公共办公室使用承诺书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本人已认真阅读《地质学系研究生公共办公室管理办法》，并愿意遵守相关使用管理规定，合理、规范地使用研究生公共办公室，若违反规定，本人将承担一切后果。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学号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CB"/>
    <w:rsid w:val="00065B7F"/>
    <w:rsid w:val="000F2566"/>
    <w:rsid w:val="00110311"/>
    <w:rsid w:val="001E7FA7"/>
    <w:rsid w:val="00963615"/>
    <w:rsid w:val="00A927CB"/>
    <w:rsid w:val="00B603F7"/>
    <w:rsid w:val="00D16246"/>
    <w:rsid w:val="00E323FA"/>
    <w:rsid w:val="00E634EF"/>
    <w:rsid w:val="00ED5AEB"/>
    <w:rsid w:val="0AE305FB"/>
    <w:rsid w:val="485268E9"/>
    <w:rsid w:val="4CBD4119"/>
    <w:rsid w:val="57221200"/>
    <w:rsid w:val="657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2021-07-18T07:34:00Z</dcterms:created>
  <dc:creator>张 凯</dc:creator>
  <cp:lastModifiedBy>李丹鹭</cp:lastModifiedBy>
  <dcterms:modified xsi:type="dcterms:W3CDTF">2022-06-29T01:46:20Z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27482FF5EFB34226B420FA872F06BAC9</vt:lpwstr>
  </property>
</Properties>
</file>